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rFonts w:ascii="Calibri" w:cs="Calibri" w:eastAsia="Calibri" w:hAnsi="Calibri"/>
          <w:b/>
          <w:bCs/>
          <w:sz w:val="28"/>
          <w:szCs w:val="28"/>
        </w:rPr>
        <w:t xml:space="preserve">Self-declaration of eligibility</w:t>
      </w:r>
    </w:p>
    <w:p>
      <w:pPr>
        <w:spacing w:after="200"/>
        <w:jc w:val="center"/>
      </w:pPr>
      <w:r>
        <w:rPr>
          <w:rFonts w:ascii="Calibri" w:cs="Calibri" w:eastAsia="Calibri" w:hAnsi="Calibri"/>
          <w:b/>
          <w:bCs/>
          <w:sz w:val="28"/>
          <w:szCs w:val="28"/>
        </w:rPr>
        <w:t xml:space="preserve">Декларація відповідності</w:t>
      </w: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Annex 2 to the Call for an Expert</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Додаток 2 до Заклику до подання заявок від експерта</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Position:</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Позиція: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Expert on EU Law and Institutional Capacity of Public Authorities</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Експерт із права ЄС та інституційної спроможності органів публічної влади</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1. Key information</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1. Загальна інформація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 hereby declare: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Цим я заявляю:</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Full name:</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ПІБ:</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Date of birth:</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Дата народження:</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Place of residence:</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Місце проживання:</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Status (natural person / FOP):</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Статус (фізична особа / ФОП):</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Tax number (RNOKPP) / FOP registration number, if applicable:</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Реєстраційний номер облікової картки платника податків (РНОКПП) / номер реєстрації ФОП, за наявності:</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Name of bank:</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Назва банку:</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IBAN:</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IBAN:</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Email:</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Ел. пошта:</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Telephone:</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Телефон:</w:t>
            </w:r>
          </w:p>
          <w:p>
            <w:pPr>
              <w:spacing w:after="60"/>
            </w:pPr>
            <w:r>
              <w:rPr>
                <w:rFonts w:ascii="Calibri" w:cs="Calibri" w:eastAsia="Calibri" w:hAnsi="Calibri"/>
                <w:b w:val="false"/>
                <w:bCs w:val="false"/>
                <w:sz w:val="20"/>
                <w:szCs w:val="20"/>
              </w:rPr>
              <w:t xml:space="preserve">________________________________</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2. Eligibility declarations</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2. Декларації щодо відповідності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Is your place of residence or registration in Afghanistan, Belarus, Iran, Russia, or the temporarily occupied territories of Ukraine?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Чи є ваше місце проживання або реєстрації в Афганістані, Білорусі, Ірані, Росії чи на тимчасово окупованих територіях України?</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YES, in: __________     ☐ NO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ТАК, в: __________     ☐ НІ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Are you, or is any close relative or business partner, currently employed by UPI, a UPI board member, or otherwise able to influence the selection decision under this call?</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Чи є ви, або будь-хто з ваших близьких родичів чи ділових партнерів, наразі працівником УПІ, членом правління УПІ, або особою, яка іншим чином може вплинути на рішення про відбір за цим оголошенням?</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YES, please provide details: __________     ☐ NO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ТАК, будь ласка, надайте деталі: __________     ☐ НІ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Were you involved in the preparation of this call for an expert or the underlying Terms of Reference in any way?</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Чи були ви залучені до підготовки цього оголошення про відбір експерта або відповідного Технічного завдання у будь-який спосіб?</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YES, please provide details: __________     ☐ NO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ТАК, будь ласка, надайте деталі: __________     ☐ НІ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Have you been convicted by final judgement, or has a final administrative fine been issued against you, for fraud, money laundering, corruption or bribery, human trafficking or forced labour, or financing of terrorism?</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Чи були ви засуджені остаточним вироком суду, або чи було накладено на вас остаточне адміністративне стягнення за шахрайство, відмивання грошей, корупцію чи хабарництво, торгівлю людьми чи примусову працю, або фінансування тероризму?</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YES, please provide details: __________     ☐ NO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ТАК, будь ласка, надайте деталі: __________     ☐ НІ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Do you currently have an employment contract, service contract, or top-up/allowances agreement with GIZ?</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Чи маєте ви наразі трудовий договір, договір про надання послуг, або договір про доплату/компенсації з GIZ?</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YES, end date of the contract: __________     ☐ NO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ТАК, дата закінчення договору: __________     ☐ НІ</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3. Declaration</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3. Заява</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 confirm that the information provided above is complete and true. I understand that UPI reserves the right to verify this information at any time and that providing false or misleading information may result in my exclusion from this selection procedure.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Я підтверджую, що надана вище інформація є повною та достовірною. Я розумію, що УПІ залишає за собою право перевірити цю інформацію в будь-який час, і що надання неправдивої або оманливої інформації може призвести до мого виключення з цієї процедури відбору.</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 agree to the processing of my personal data submitted in connection with this call for an expert by UPI (and, where necessary for reporting purposes, by GIZ) in accordance with the EU General Data Protection Regulation (GDPR) and the Law of Ukraine "On the Protection of Personal Data" No. 2297-VI dated 01.06.2010.</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Я погоджуюся на обробку моїх персональних даних, поданих у зв'язку з цим оголошенням про відбір експерта, з боку УПІ (а також, за потреби для цілей звітності, з боку GIZ) відповідно до Загального регламенту ЄС про захист даних (GDPR) та Закону України «Про захист персональних даних» № 2297-VI від 01.06.2010.</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 acknowledge that this document, together with my CV and technical concept note, does not contain any information about the proposed price/fee, which is submitted separately in the financial bid (Annex 3).</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Я підтверджую, що цей документ разом з моїм CV та технічною концепцією не містить жодної інформації про пропоновану ціну/гонорар, яка подається окремо у фінансовій пропозиції (Додаток 3).</w:t>
            </w:r>
          </w:p>
        </w:tc>
      </w:tr>
    </w:tbl>
    <w:p>
      <w:pPr>
        <w:spacing w:after="80"/>
      </w:pPr>
    </w:p>
    <w:p>
      <w:pPr>
        <w:spacing w:after="80"/>
      </w:pPr>
      <w:r>
        <w:rPr>
          <w:rFonts w:ascii="Calibri" w:cs="Calibri" w:eastAsia="Calibri" w:hAnsi="Calibri"/>
          <w:b w:val="false"/>
          <w:bCs w:val="false"/>
          <w:i w:val="false"/>
          <w:iCs w:val="false"/>
          <w:sz w:val="20"/>
          <w:szCs w:val="20"/>
        </w:rPr>
        <w:t xml:space="preserve">_________________________________________________________________________</w:t>
      </w:r>
    </w:p>
    <w:p>
      <w:pPr>
        <w:spacing w:after="80"/>
      </w:pPr>
      <w:r>
        <w:rPr>
          <w:rFonts w:ascii="Calibri" w:cs="Calibri" w:eastAsia="Calibri" w:hAnsi="Calibri"/>
          <w:b w:val="false"/>
          <w:bCs w:val="false"/>
          <w:i w:val="false"/>
          <w:iCs w:val="false"/>
          <w:sz w:val="20"/>
          <w:szCs w:val="20"/>
        </w:rPr>
        <w:t xml:space="preserve">Full name / ПІБ</w:t>
      </w:r>
      <w:r>
        <w:rPr>
          <w:rFonts w:ascii="Calibri" w:cs="Calibri" w:eastAsia="Calibri" w:hAnsi="Calibri"/>
          <w:b w:val="false"/>
          <w:bCs w:val="false"/>
          <w:i w:val="false"/>
          <w:iCs w:val="false"/>
          <w:sz w:val="20"/>
          <w:szCs w:val="20"/>
        </w:rPr>
        <w:t xml:space="preserve">                              </w:t>
      </w:r>
      <w:r>
        <w:rPr>
          <w:rFonts w:ascii="Calibri" w:cs="Calibri" w:eastAsia="Calibri" w:hAnsi="Calibri"/>
          <w:b w:val="false"/>
          <w:bCs w:val="false"/>
          <w:i w:val="false"/>
          <w:iCs w:val="false"/>
          <w:sz w:val="20"/>
          <w:szCs w:val="20"/>
        </w:rPr>
        <w:t xml:space="preserve">Date / Дата</w:t>
      </w:r>
      <w:r>
        <w:rPr>
          <w:rFonts w:ascii="Calibri" w:cs="Calibri" w:eastAsia="Calibri" w:hAnsi="Calibri"/>
          <w:b w:val="false"/>
          <w:bCs w:val="false"/>
          <w:i w:val="false"/>
          <w:iCs w:val="false"/>
          <w:sz w:val="20"/>
          <w:szCs w:val="20"/>
        </w:rPr>
        <w:t xml:space="preserve">                              </w:t>
      </w:r>
      <w:r>
        <w:rPr>
          <w:rFonts w:ascii="Calibri" w:cs="Calibri" w:eastAsia="Calibri" w:hAnsi="Calibri"/>
          <w:b w:val="false"/>
          <w:bCs w:val="false"/>
          <w:i w:val="false"/>
          <w:iCs w:val="false"/>
          <w:sz w:val="20"/>
          <w:szCs w:val="20"/>
        </w:rPr>
        <w:t xml:space="preserve">Signature / Підпис</w:t>
      </w:r>
    </w:p>
    <w:sectPr>
      <w:headerReference w:type="default" r:id="rId7"/>
      <w:footerReference w:type="default" r:id="rId8"/>
      <w:pgSz w:w="11906" w:h="16838" w:orient="portrait"/>
      <w:pgMar w:top="1000" w:right="850" w:bottom="1000" w:left="8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888888"/>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Calibri" w:cs="Calibri" w:eastAsia="Calibri" w:hAnsi="Calibri"/>
        <w:i/>
        <w:iCs/>
        <w:color w:val="888888"/>
        <w:sz w:val="16"/>
        <w:szCs w:val="16"/>
      </w:rPr>
      <w:t xml:space="preserve">UPI / ACQUIS-UA 2.0 — Call for Experts, 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2026-08-31T14:35:47.310Z</dcterms:created>
  <dcterms:modified xsi:type="dcterms:W3CDTF">2026-08-31T14:35:47.311Z</dcterms:modified>
</cp:coreProperties>
</file>

<file path=docProps/custom.xml><?xml version="1.0" encoding="utf-8"?>
<Properties xmlns="http://schemas.openxmlformats.org/officeDocument/2006/custom-properties" xmlns:vt="http://schemas.openxmlformats.org/officeDocument/2006/docPropsVTypes"/>
</file>